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Lectura y Análisis de Temas</w:t>
      </w:r>
      <w:r w:rsidR="000025CB">
        <w:rPr>
          <w:rFonts w:ascii="Arial" w:hAnsi="Arial"/>
          <w:u w:val="single"/>
        </w:rPr>
        <w:t xml:space="preserve"> </w:t>
      </w: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N° 1 Introducción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4"/>
        <w:gridCol w:w="5996"/>
        <w:gridCol w:w="3286"/>
      </w:tblGrid>
      <w:tr w:rsidR="00A729C9" w:rsidRPr="00A729C9" w:rsidTr="006F3F60">
        <w:tc>
          <w:tcPr>
            <w:tcW w:w="914" w:type="dxa"/>
          </w:tcPr>
          <w:p w:rsidR="00DA6160" w:rsidRPr="00A729C9" w:rsidRDefault="00DA6160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Temas</w:t>
            </w:r>
          </w:p>
        </w:tc>
        <w:tc>
          <w:tcPr>
            <w:tcW w:w="5996" w:type="dxa"/>
          </w:tcPr>
          <w:p w:rsidR="00DA6160" w:rsidRPr="00A729C9" w:rsidRDefault="00DA6160" w:rsidP="00661D6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286" w:type="dxa"/>
          </w:tcPr>
          <w:p w:rsidR="00DA6160" w:rsidRPr="00A729C9" w:rsidRDefault="00DA6160" w:rsidP="00DA616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29C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Tilde una vez  realizado</w:t>
            </w:r>
          </w:p>
        </w:tc>
      </w:tr>
      <w:tr w:rsidR="00A729C9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el  Material de Clase e indicado en la misma</w:t>
            </w: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6160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Consiga y lea detenidamente la catilla de honorarios sugeridos del CPC</w:t>
            </w:r>
            <w:r w:rsidR="00A729C9">
              <w:rPr>
                <w:rFonts w:ascii="Arial" w:hAnsi="Arial" w:cs="Arial"/>
                <w:color w:val="000000"/>
                <w:sz w:val="22"/>
                <w:szCs w:val="22"/>
              </w:rPr>
              <w:t>E de Salta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Actividades de LA</w:t>
            </w:r>
            <w:r w:rsidR="00A729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6F3F60">
        <w:tc>
          <w:tcPr>
            <w:tcW w:w="914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9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 detenidamente el Programa de clases identificando las unidades temáticas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DA6160" w:rsidRDefault="00DA61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29C9" w:rsidTr="006F3F60">
        <w:tc>
          <w:tcPr>
            <w:tcW w:w="914" w:type="dxa"/>
          </w:tcPr>
          <w:p w:rsidR="00A729C9" w:rsidRDefault="006F3F60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5996" w:type="dxa"/>
          </w:tcPr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Responda las preguntas</w:t>
            </w:r>
            <w:r w:rsidR="006F3F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F3F60">
              <w:rPr>
                <w:rFonts w:ascii="Arial" w:hAnsi="Arial" w:cs="Arial"/>
                <w:color w:val="000000"/>
                <w:sz w:val="22"/>
                <w:szCs w:val="22"/>
              </w:rPr>
              <w:t xml:space="preserve">siguientes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) a d)</w:t>
            </w:r>
          </w:p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</w:tcPr>
          <w:p w:rsidR="00A729C9" w:rsidRDefault="00A729C9" w:rsidP="00A729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6160" w:rsidRDefault="00DA6160" w:rsidP="00DA616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6160">
        <w:rPr>
          <w:rFonts w:ascii="Arial" w:hAnsi="Arial" w:cs="Arial"/>
          <w:b/>
          <w:color w:val="000000"/>
          <w:sz w:val="22"/>
          <w:szCs w:val="22"/>
        </w:rPr>
        <w:t>- Responda y justifique</w:t>
      </w:r>
    </w:p>
    <w:p w:rsidR="00DA6160" w:rsidRDefault="00DA6160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2283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En </w:t>
      </w:r>
      <w:r w:rsidR="00DA6160">
        <w:rPr>
          <w:rFonts w:ascii="Arial" w:hAnsi="Arial" w:cs="Arial"/>
          <w:color w:val="000000"/>
          <w:sz w:val="22"/>
          <w:szCs w:val="22"/>
        </w:rPr>
        <w:t>qué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 Áreas-gestión de </w:t>
      </w:r>
      <w:r w:rsidR="00DA6160">
        <w:rPr>
          <w:rFonts w:ascii="Arial" w:hAnsi="Arial" w:cs="Arial"/>
          <w:color w:val="000000"/>
          <w:sz w:val="22"/>
          <w:szCs w:val="22"/>
        </w:rPr>
        <w:t>la cartilla de honorarios sugeridos ve aplicable las unidades</w:t>
      </w:r>
      <w:r w:rsidR="00693ECD">
        <w:rPr>
          <w:rFonts w:ascii="Arial" w:hAnsi="Arial" w:cs="Arial"/>
          <w:color w:val="000000"/>
          <w:sz w:val="22"/>
          <w:szCs w:val="22"/>
        </w:rPr>
        <w:t xml:space="preserve"> de la materia SIG</w:t>
      </w:r>
      <w:r>
        <w:rPr>
          <w:rFonts w:ascii="Arial" w:hAnsi="Arial" w:cs="Arial"/>
          <w:color w:val="000000"/>
          <w:sz w:val="22"/>
          <w:szCs w:val="22"/>
        </w:rPr>
        <w:t>?</w:t>
      </w:r>
      <w:r w:rsidR="00DA6160">
        <w:rPr>
          <w:rFonts w:ascii="Arial" w:hAnsi="Arial" w:cs="Arial"/>
          <w:color w:val="000000"/>
          <w:sz w:val="22"/>
          <w:szCs w:val="22"/>
        </w:rPr>
        <w:t xml:space="preserve"> </w:t>
      </w:r>
      <w:r w:rsidR="00A729C9">
        <w:rPr>
          <w:rFonts w:ascii="Arial" w:hAnsi="Arial" w:cs="Arial"/>
          <w:color w:val="000000"/>
          <w:sz w:val="22"/>
          <w:szCs w:val="22"/>
        </w:rPr>
        <w:t>Mencione todas</w:t>
      </w:r>
      <w:r w:rsidR="00DA6160">
        <w:rPr>
          <w:rFonts w:ascii="Arial" w:hAnsi="Arial" w:cs="Arial"/>
          <w:color w:val="000000"/>
          <w:sz w:val="22"/>
          <w:szCs w:val="22"/>
        </w:rPr>
        <w:t xml:space="preserve"> las identificadas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DA6160">
        <w:rPr>
          <w:rFonts w:ascii="Arial" w:hAnsi="Arial" w:cs="Arial"/>
          <w:color w:val="000000"/>
          <w:sz w:val="22"/>
          <w:szCs w:val="22"/>
        </w:rPr>
        <w:t>Hay actividades relacionadas con TIC en la Cartilla del CPCE que piensa que no podría ejecutar con los contenidos de la materia? ¿Cuales?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DA6160" w:rsidRDefault="00693ECD" w:rsidP="00DA61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¿Cuáles son sus objetivos-expectativas personales además de la currícula en SIG?</w:t>
      </w:r>
    </w:p>
    <w:p w:rsidR="00DA6160" w:rsidRPr="00DA6160" w:rsidRDefault="00DA6160" w:rsidP="00DA6160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Pr="00DA6160" w:rsidRDefault="00DA6160" w:rsidP="00DA61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61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3ECD" w:rsidRPr="00693ECD" w:rsidRDefault="00693ECD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Elija una unidad del programa e indique los objetivos que persigue y porque le intereso</w:t>
      </w:r>
      <w:r w:rsidR="00390318">
        <w:rPr>
          <w:rFonts w:ascii="Arial" w:hAnsi="Arial" w:cs="Arial"/>
          <w:color w:val="000000"/>
          <w:sz w:val="22"/>
          <w:szCs w:val="22"/>
        </w:rPr>
        <w:t xml:space="preserve"> la misma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9767D"/>
    <w:rsid w:val="006F3F60"/>
    <w:rsid w:val="006F6010"/>
    <w:rsid w:val="00720EFD"/>
    <w:rsid w:val="007405FA"/>
    <w:rsid w:val="007653D4"/>
    <w:rsid w:val="007718CA"/>
    <w:rsid w:val="0079197A"/>
    <w:rsid w:val="0081731E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9C9"/>
    <w:rsid w:val="00A72BAE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DA6160"/>
    <w:rsid w:val="00F419C8"/>
    <w:rsid w:val="00F83817"/>
    <w:rsid w:val="00F9511C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76B31B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D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9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Martha Medina</cp:lastModifiedBy>
  <cp:revision>12</cp:revision>
  <dcterms:created xsi:type="dcterms:W3CDTF">2020-03-02T14:17:00Z</dcterms:created>
  <dcterms:modified xsi:type="dcterms:W3CDTF">2021-03-29T16:48:00Z</dcterms:modified>
</cp:coreProperties>
</file>