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9B" w:rsidRPr="00985C0E" w:rsidRDefault="00320BF3" w:rsidP="002A253D">
      <w:pPr>
        <w:spacing w:after="0"/>
        <w:jc w:val="center"/>
        <w:rPr>
          <w:b/>
          <w:sz w:val="28"/>
          <w:szCs w:val="24"/>
          <w:u w:val="single"/>
        </w:rPr>
      </w:pPr>
      <w:r w:rsidRPr="00985C0E">
        <w:rPr>
          <w:b/>
          <w:sz w:val="28"/>
          <w:szCs w:val="24"/>
          <w:u w:val="single"/>
        </w:rPr>
        <w:t xml:space="preserve">DIAGNÓSTICO </w:t>
      </w:r>
      <w:r w:rsidR="00B45001">
        <w:rPr>
          <w:b/>
          <w:sz w:val="28"/>
          <w:szCs w:val="24"/>
          <w:u w:val="single"/>
        </w:rPr>
        <w:t xml:space="preserve">BASICO </w:t>
      </w:r>
      <w:r w:rsidR="00785997">
        <w:rPr>
          <w:b/>
          <w:sz w:val="28"/>
          <w:szCs w:val="24"/>
          <w:u w:val="single"/>
        </w:rPr>
        <w:t>EMPRESA</w:t>
      </w:r>
    </w:p>
    <w:p w:rsidR="00985C0E" w:rsidRDefault="00985C0E">
      <w:pPr>
        <w:rPr>
          <w:b/>
          <w:sz w:val="24"/>
          <w:szCs w:val="24"/>
        </w:rPr>
      </w:pPr>
    </w:p>
    <w:p w:rsidR="006629F8" w:rsidRDefault="00B4500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171450</wp:posOffset>
                </wp:positionV>
                <wp:extent cx="4604385" cy="0"/>
                <wp:effectExtent l="5080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4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29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35pt;margin-top:13.5pt;width:362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ct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mcPSx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"/>
            </w:pict>
          </mc:Fallback>
        </mc:AlternateContent>
      </w:r>
      <w:r w:rsidR="00785997">
        <w:rPr>
          <w:b/>
          <w:sz w:val="24"/>
          <w:szCs w:val="24"/>
        </w:rPr>
        <w:t>Empresa</w:t>
      </w:r>
      <w:r w:rsidR="006F1CEC" w:rsidRPr="006629F8">
        <w:rPr>
          <w:b/>
          <w:sz w:val="24"/>
          <w:szCs w:val="24"/>
        </w:rPr>
        <w:t>:</w:t>
      </w:r>
    </w:p>
    <w:p w:rsidR="00985C0E" w:rsidRPr="00985C0E" w:rsidRDefault="00B45001">
      <w:pPr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5825490" cy="0"/>
                <wp:effectExtent l="12700" t="8255" r="1016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A020" id="AutoShape 3" o:spid="_x0000_s1026" type="#_x0000_t32" style="position:absolute;margin-left:-.3pt;margin-top:8.5pt;width:45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T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1Ppv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"/>
            </w:pict>
          </mc:Fallback>
        </mc:AlternateContent>
      </w:r>
      <w:r w:rsidR="00760592">
        <w:rPr>
          <w:b/>
          <w:sz w:val="16"/>
          <w:szCs w:val="16"/>
        </w:rPr>
        <w:t xml:space="preserve">(Fecha de Análisis) </w:t>
      </w:r>
      <w:proofErr w:type="gramStart"/>
      <w:r w:rsidR="00760592">
        <w:rPr>
          <w:b/>
          <w:sz w:val="16"/>
          <w:szCs w:val="16"/>
        </w:rPr>
        <w:t>( Contacto</w:t>
      </w:r>
      <w:proofErr w:type="gramEnd"/>
      <w:r w:rsidR="00760592">
        <w:rPr>
          <w:b/>
          <w:sz w:val="16"/>
          <w:szCs w:val="16"/>
        </w:rPr>
        <w:t xml:space="preserve">) </w:t>
      </w:r>
      <w:proofErr w:type="spellStart"/>
      <w:r w:rsidR="00760592">
        <w:rPr>
          <w:b/>
          <w:sz w:val="16"/>
          <w:szCs w:val="16"/>
        </w:rPr>
        <w:t>Telefocno</w:t>
      </w:r>
      <w:proofErr w:type="spellEnd"/>
      <w:r w:rsidR="00760592">
        <w:rPr>
          <w:b/>
          <w:sz w:val="16"/>
          <w:szCs w:val="16"/>
        </w:rPr>
        <w:t xml:space="preserve">)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16"/>
        <w:gridCol w:w="3842"/>
        <w:gridCol w:w="4289"/>
      </w:tblGrid>
      <w:tr w:rsidR="006F1CEC" w:rsidRPr="006629F8" w:rsidTr="00760592">
        <w:tc>
          <w:tcPr>
            <w:tcW w:w="5458" w:type="dxa"/>
            <w:gridSpan w:val="2"/>
            <w:shd w:val="clear" w:color="auto" w:fill="F2F2F2" w:themeFill="background1" w:themeFillShade="F2"/>
          </w:tcPr>
          <w:p w:rsidR="006F1CEC" w:rsidRPr="006629F8" w:rsidRDefault="00985C0E" w:rsidP="00662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</w:t>
            </w:r>
          </w:p>
        </w:tc>
        <w:tc>
          <w:tcPr>
            <w:tcW w:w="4289" w:type="dxa"/>
            <w:shd w:val="clear" w:color="auto" w:fill="F2F2F2" w:themeFill="background1" w:themeFillShade="F2"/>
          </w:tcPr>
          <w:p w:rsidR="006F1CEC" w:rsidRPr="006629F8" w:rsidRDefault="00985C0E" w:rsidP="00C5196E">
            <w:pPr>
              <w:jc w:val="center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COMENTARIOS/OBSERVACIONES</w:t>
            </w:r>
          </w:p>
        </w:tc>
      </w:tr>
      <w:tr w:rsidR="006F1CEC" w:rsidRPr="006629F8" w:rsidTr="006629F8">
        <w:tc>
          <w:tcPr>
            <w:tcW w:w="9747" w:type="dxa"/>
            <w:gridSpan w:val="3"/>
          </w:tcPr>
          <w:p w:rsidR="006F1CEC" w:rsidRPr="006629F8" w:rsidRDefault="00785997" w:rsidP="00785997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Industria / Comercio</w:t>
            </w:r>
          </w:p>
        </w:tc>
      </w:tr>
      <w:tr w:rsidR="006F1CEC" w:rsidRPr="006629F8" w:rsidTr="00760592">
        <w:tc>
          <w:tcPr>
            <w:tcW w:w="1616" w:type="dxa"/>
          </w:tcPr>
          <w:p w:rsidR="006F1CEC" w:rsidRPr="006629F8" w:rsidRDefault="006F1CEC" w:rsidP="00A01995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F1CEC" w:rsidRDefault="00785997" w:rsidP="00662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detallada/ Productos / Sistema de Distribución Venta</w:t>
            </w:r>
          </w:p>
          <w:p w:rsidR="00760592" w:rsidRPr="006629F8" w:rsidRDefault="00760592" w:rsidP="006629F8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F1CEC" w:rsidRDefault="006F1CEC">
            <w:pPr>
              <w:rPr>
                <w:sz w:val="24"/>
                <w:szCs w:val="24"/>
              </w:rPr>
            </w:pPr>
          </w:p>
          <w:p w:rsidR="00785997" w:rsidRDefault="00785997">
            <w:pPr>
              <w:rPr>
                <w:sz w:val="24"/>
                <w:szCs w:val="24"/>
              </w:rPr>
            </w:pPr>
          </w:p>
          <w:p w:rsidR="00785997" w:rsidRDefault="00785997">
            <w:pPr>
              <w:rPr>
                <w:sz w:val="24"/>
                <w:szCs w:val="24"/>
              </w:rPr>
            </w:pPr>
          </w:p>
          <w:p w:rsidR="00785997" w:rsidRPr="006629F8" w:rsidRDefault="00785997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9747" w:type="dxa"/>
            <w:gridSpan w:val="3"/>
          </w:tcPr>
          <w:p w:rsidR="007A428F" w:rsidRPr="006629F8" w:rsidRDefault="00785997" w:rsidP="00785997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Sistemas implementados / Proveedor/ Grado de satisfacción de su utilización</w:t>
            </w:r>
            <w:r w:rsidR="00955CE5">
              <w:rPr>
                <w:b/>
                <w:sz w:val="24"/>
                <w:szCs w:val="24"/>
              </w:rPr>
              <w:t>/</w:t>
            </w:r>
            <w:r w:rsidR="006754D5">
              <w:rPr>
                <w:b/>
                <w:sz w:val="24"/>
                <w:szCs w:val="24"/>
              </w:rPr>
              <w:t>integración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85997" w:rsidRPr="00785997" w:rsidTr="00516336">
        <w:tc>
          <w:tcPr>
            <w:tcW w:w="9747" w:type="dxa"/>
            <w:gridSpan w:val="3"/>
          </w:tcPr>
          <w:p w:rsidR="00785997" w:rsidRPr="00785997" w:rsidRDefault="00785997" w:rsidP="00785997">
            <w:pPr>
              <w:ind w:left="142"/>
              <w:rPr>
                <w:b/>
                <w:sz w:val="24"/>
                <w:szCs w:val="24"/>
              </w:rPr>
            </w:pPr>
            <w:r w:rsidRPr="00785997">
              <w:rPr>
                <w:b/>
                <w:sz w:val="24"/>
                <w:szCs w:val="24"/>
              </w:rPr>
              <w:t>Módulos en Uso / Grado de satisfacción</w:t>
            </w: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Ventas</w:t>
            </w:r>
          </w:p>
        </w:tc>
        <w:tc>
          <w:tcPr>
            <w:tcW w:w="4289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Compras</w:t>
            </w:r>
          </w:p>
        </w:tc>
        <w:tc>
          <w:tcPr>
            <w:tcW w:w="4289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Cobranzas</w:t>
            </w:r>
          </w:p>
        </w:tc>
        <w:tc>
          <w:tcPr>
            <w:tcW w:w="4289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Pagos</w:t>
            </w:r>
          </w:p>
        </w:tc>
        <w:tc>
          <w:tcPr>
            <w:tcW w:w="4289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Finanzas</w:t>
            </w:r>
          </w:p>
        </w:tc>
        <w:tc>
          <w:tcPr>
            <w:tcW w:w="4289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Stock</w:t>
            </w:r>
          </w:p>
        </w:tc>
        <w:tc>
          <w:tcPr>
            <w:tcW w:w="4289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Informes impositivos</w:t>
            </w:r>
          </w:p>
        </w:tc>
        <w:tc>
          <w:tcPr>
            <w:tcW w:w="4289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:rsidTr="00760592">
        <w:tc>
          <w:tcPr>
            <w:tcW w:w="1616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Contabilidad General</w:t>
            </w:r>
          </w:p>
        </w:tc>
        <w:tc>
          <w:tcPr>
            <w:tcW w:w="4289" w:type="dxa"/>
          </w:tcPr>
          <w:p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9747" w:type="dxa"/>
            <w:gridSpan w:val="3"/>
          </w:tcPr>
          <w:p w:rsidR="007A428F" w:rsidRPr="006629F8" w:rsidRDefault="007A428F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Almacenamiento del servidor</w:t>
            </w: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6629F8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Instalaciones </w:t>
            </w:r>
            <w:r w:rsidR="007A428F" w:rsidRPr="006629F8">
              <w:rPr>
                <w:sz w:val="24"/>
                <w:szCs w:val="24"/>
              </w:rPr>
              <w:t>propi</w:t>
            </w:r>
            <w:r w:rsidRPr="006629F8">
              <w:rPr>
                <w:sz w:val="24"/>
                <w:szCs w:val="24"/>
              </w:rPr>
              <w:t>as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6629F8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E</w:t>
            </w:r>
            <w:r w:rsidR="007A428F" w:rsidRPr="006629F8">
              <w:rPr>
                <w:sz w:val="24"/>
                <w:szCs w:val="24"/>
              </w:rPr>
              <w:t>n la nube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D94A0A">
        <w:tc>
          <w:tcPr>
            <w:tcW w:w="9747" w:type="dxa"/>
            <w:gridSpan w:val="3"/>
          </w:tcPr>
          <w:p w:rsidR="006629F8" w:rsidRPr="006629F8" w:rsidRDefault="006629F8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Almacenamiento de datos</w:t>
            </w: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Servidor propio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Servidor en la nube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D02106">
        <w:tc>
          <w:tcPr>
            <w:tcW w:w="9747" w:type="dxa"/>
            <w:gridSpan w:val="3"/>
          </w:tcPr>
          <w:p w:rsidR="006629F8" w:rsidRPr="006629F8" w:rsidRDefault="006629F8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Antigüedad del producto</w:t>
            </w: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785997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Años </w:t>
            </w:r>
            <w:r w:rsidR="00785997">
              <w:rPr>
                <w:sz w:val="24"/>
                <w:szCs w:val="24"/>
              </w:rPr>
              <w:t>de la última actualización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B0318F">
        <w:tc>
          <w:tcPr>
            <w:tcW w:w="9747" w:type="dxa"/>
            <w:gridSpan w:val="3"/>
          </w:tcPr>
          <w:p w:rsidR="006629F8" w:rsidRPr="006629F8" w:rsidRDefault="006629F8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Capacitación en la herramienta</w:t>
            </w: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85997" w:rsidP="00785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Manuales/en línea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866359">
        <w:tc>
          <w:tcPr>
            <w:tcW w:w="9747" w:type="dxa"/>
            <w:gridSpan w:val="3"/>
          </w:tcPr>
          <w:p w:rsidR="006629F8" w:rsidRPr="006629F8" w:rsidRDefault="006629F8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Soporte tecnológico</w:t>
            </w: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Instructivos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Material </w:t>
            </w:r>
            <w:proofErr w:type="spellStart"/>
            <w:r w:rsidRPr="006629F8">
              <w:rPr>
                <w:sz w:val="24"/>
                <w:szCs w:val="24"/>
              </w:rPr>
              <w:t>on</w:t>
            </w:r>
            <w:proofErr w:type="spellEnd"/>
            <w:r w:rsidRPr="006629F8">
              <w:rPr>
                <w:sz w:val="24"/>
                <w:szCs w:val="24"/>
              </w:rPr>
              <w:t xml:space="preserve"> line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Videos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7A428F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Soporte técnico web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7A428F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>Soporte técnico telefónico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7A428F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Soporte técnico </w:t>
            </w:r>
            <w:proofErr w:type="spellStart"/>
            <w:r w:rsidRPr="006629F8">
              <w:rPr>
                <w:sz w:val="24"/>
                <w:szCs w:val="24"/>
              </w:rPr>
              <w:t>on</w:t>
            </w:r>
            <w:proofErr w:type="spellEnd"/>
            <w:r w:rsidRPr="006629F8">
              <w:rPr>
                <w:sz w:val="24"/>
                <w:szCs w:val="24"/>
              </w:rPr>
              <w:t xml:space="preserve"> </w:t>
            </w:r>
            <w:proofErr w:type="spellStart"/>
            <w:r w:rsidRPr="006629F8">
              <w:rPr>
                <w:sz w:val="24"/>
                <w:szCs w:val="24"/>
              </w:rPr>
              <w:t>site</w:t>
            </w:r>
            <w:proofErr w:type="spellEnd"/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Disponibilidad de actualizaciones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6629F8">
        <w:tc>
          <w:tcPr>
            <w:tcW w:w="9747" w:type="dxa"/>
            <w:gridSpan w:val="3"/>
          </w:tcPr>
          <w:p w:rsidR="007A428F" w:rsidRPr="006629F8" w:rsidRDefault="007A428F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Tecnología e Infraestructura</w:t>
            </w: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6F1C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Configuración Parametrizable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A428F" w:rsidRPr="006629F8" w:rsidRDefault="007A428F" w:rsidP="00785997">
            <w:pPr>
              <w:rPr>
                <w:sz w:val="24"/>
                <w:szCs w:val="24"/>
              </w:rPr>
            </w:pPr>
            <w:r w:rsidRPr="006629F8">
              <w:rPr>
                <w:sz w:val="24"/>
                <w:szCs w:val="24"/>
              </w:rPr>
              <w:t xml:space="preserve">Permite desarrollo específico 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A428F" w:rsidRPr="006629F8" w:rsidTr="006629F8">
        <w:tc>
          <w:tcPr>
            <w:tcW w:w="9747" w:type="dxa"/>
            <w:gridSpan w:val="3"/>
          </w:tcPr>
          <w:p w:rsidR="007A428F" w:rsidRPr="006629F8" w:rsidRDefault="007A428F" w:rsidP="006629F8">
            <w:pPr>
              <w:ind w:left="142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Seguridad</w:t>
            </w: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Align w:val="bottom"/>
          </w:tcPr>
          <w:p w:rsidR="007A428F" w:rsidRPr="006629F8" w:rsidRDefault="007A42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Define niveles de usuarios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Align w:val="bottom"/>
          </w:tcPr>
          <w:p w:rsidR="007A428F" w:rsidRPr="006629F8" w:rsidRDefault="007A42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No permite la eliminación</w:t>
            </w:r>
            <w:r w:rsidR="00955CE5">
              <w:rPr>
                <w:rFonts w:ascii="Calibri" w:hAnsi="Calibri"/>
                <w:color w:val="000000"/>
                <w:sz w:val="24"/>
                <w:szCs w:val="24"/>
              </w:rPr>
              <w:t>/</w:t>
            </w:r>
            <w:r w:rsidR="006754D5">
              <w:rPr>
                <w:rFonts w:ascii="Calibri" w:hAnsi="Calibri"/>
                <w:color w:val="000000"/>
                <w:sz w:val="24"/>
                <w:szCs w:val="24"/>
              </w:rPr>
              <w:t>modificación</w:t>
            </w: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 xml:space="preserve"> de datos físicamente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A428F" w:rsidRPr="006629F8" w:rsidTr="00760592">
        <w:tc>
          <w:tcPr>
            <w:tcW w:w="1616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vAlign w:val="bottom"/>
          </w:tcPr>
          <w:p w:rsidR="007A428F" w:rsidRPr="006629F8" w:rsidRDefault="007A428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629F8">
              <w:rPr>
                <w:rFonts w:ascii="Calibri" w:hAnsi="Calibri"/>
                <w:color w:val="000000"/>
                <w:sz w:val="24"/>
                <w:szCs w:val="24"/>
              </w:rPr>
              <w:t>Provee interfaces de lectura</w:t>
            </w:r>
          </w:p>
        </w:tc>
        <w:tc>
          <w:tcPr>
            <w:tcW w:w="4289" w:type="dxa"/>
          </w:tcPr>
          <w:p w:rsidR="007A428F" w:rsidRPr="006629F8" w:rsidRDefault="007A428F" w:rsidP="006F1CEC">
            <w:pPr>
              <w:rPr>
                <w:sz w:val="24"/>
                <w:szCs w:val="24"/>
              </w:rPr>
            </w:pPr>
          </w:p>
        </w:tc>
      </w:tr>
      <w:tr w:rsidR="00785997" w:rsidRPr="00785997" w:rsidTr="00AE0BFE">
        <w:tc>
          <w:tcPr>
            <w:tcW w:w="9747" w:type="dxa"/>
            <w:gridSpan w:val="3"/>
          </w:tcPr>
          <w:p w:rsidR="00785997" w:rsidRPr="00785997" w:rsidRDefault="00785997" w:rsidP="006F1CEC">
            <w:pPr>
              <w:rPr>
                <w:b/>
                <w:sz w:val="24"/>
                <w:szCs w:val="24"/>
              </w:rPr>
            </w:pPr>
            <w:r w:rsidRPr="00785997">
              <w:rPr>
                <w:b/>
                <w:sz w:val="24"/>
                <w:szCs w:val="24"/>
              </w:rPr>
              <w:t>Otros temas a destacar</w:t>
            </w: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B45001" w:rsidRPr="006629F8" w:rsidTr="0075087A">
        <w:tc>
          <w:tcPr>
            <w:tcW w:w="9747" w:type="dxa"/>
            <w:gridSpan w:val="3"/>
          </w:tcPr>
          <w:p w:rsidR="00B45001" w:rsidRPr="00B45001" w:rsidRDefault="00785997" w:rsidP="00750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Diagnóstico</w:t>
            </w:r>
            <w:r w:rsidR="00760592">
              <w:rPr>
                <w:b/>
                <w:sz w:val="24"/>
                <w:szCs w:val="24"/>
              </w:rPr>
              <w:t>/ Comentarios en General:</w:t>
            </w:r>
          </w:p>
        </w:tc>
      </w:tr>
      <w:tr w:rsidR="00760592" w:rsidRPr="00760592" w:rsidTr="00761116">
        <w:tc>
          <w:tcPr>
            <w:tcW w:w="9747" w:type="dxa"/>
            <w:gridSpan w:val="3"/>
          </w:tcPr>
          <w:p w:rsidR="00760592" w:rsidRDefault="00760592" w:rsidP="00760592">
            <w:pPr>
              <w:rPr>
                <w:b/>
                <w:sz w:val="24"/>
                <w:szCs w:val="24"/>
              </w:rPr>
            </w:pPr>
          </w:p>
          <w:p w:rsidR="00760592" w:rsidRDefault="00760592" w:rsidP="00760592">
            <w:pPr>
              <w:rPr>
                <w:b/>
                <w:sz w:val="24"/>
                <w:szCs w:val="24"/>
              </w:rPr>
            </w:pPr>
          </w:p>
          <w:p w:rsidR="00760592" w:rsidRPr="00760592" w:rsidRDefault="00760592" w:rsidP="00760592">
            <w:pPr>
              <w:rPr>
                <w:b/>
                <w:sz w:val="24"/>
                <w:szCs w:val="24"/>
              </w:rPr>
            </w:pPr>
          </w:p>
        </w:tc>
      </w:tr>
      <w:tr w:rsidR="00760592" w:rsidRPr="00760592" w:rsidTr="00761116">
        <w:tc>
          <w:tcPr>
            <w:tcW w:w="9747" w:type="dxa"/>
            <w:gridSpan w:val="3"/>
          </w:tcPr>
          <w:p w:rsidR="00760592" w:rsidRPr="00760592" w:rsidRDefault="00955CE5" w:rsidP="00955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 o</w:t>
            </w:r>
            <w:r w:rsidR="00760592" w:rsidRPr="00760592">
              <w:rPr>
                <w:b/>
                <w:sz w:val="24"/>
                <w:szCs w:val="24"/>
              </w:rPr>
              <w:t>bjetivo</w:t>
            </w:r>
            <w:r>
              <w:rPr>
                <w:b/>
                <w:sz w:val="24"/>
                <w:szCs w:val="24"/>
              </w:rPr>
              <w:t>s</w:t>
            </w:r>
            <w:r w:rsidR="00760592" w:rsidRPr="00760592">
              <w:rPr>
                <w:b/>
                <w:sz w:val="24"/>
                <w:szCs w:val="24"/>
              </w:rPr>
              <w:t xml:space="preserve"> estratégico</w:t>
            </w:r>
            <w:r>
              <w:rPr>
                <w:b/>
                <w:sz w:val="24"/>
                <w:szCs w:val="24"/>
              </w:rPr>
              <w:t>s</w:t>
            </w:r>
            <w:r w:rsidR="00760592" w:rsidRPr="00760592">
              <w:rPr>
                <w:b/>
                <w:sz w:val="24"/>
                <w:szCs w:val="24"/>
              </w:rPr>
              <w:t xml:space="preserve"> de digitalización</w:t>
            </w: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760592" w:rsidP="00760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Nuevo o Cambio Sistema ERP</w:t>
            </w: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760592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Incorporar módulos</w:t>
            </w: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760592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 con otros sistemas</w:t>
            </w: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760592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Incorporar plataformas ventas digitales</w:t>
            </w: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760592" w:rsidRPr="006629F8" w:rsidTr="00760592">
        <w:tc>
          <w:tcPr>
            <w:tcW w:w="1616" w:type="dxa"/>
          </w:tcPr>
          <w:p w:rsidR="00760592" w:rsidRPr="006629F8" w:rsidRDefault="00760592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760592" w:rsidRPr="006629F8" w:rsidRDefault="00955CE5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Aumentar la rentabilidad</w:t>
            </w:r>
          </w:p>
        </w:tc>
        <w:tc>
          <w:tcPr>
            <w:tcW w:w="4289" w:type="dxa"/>
          </w:tcPr>
          <w:p w:rsidR="00760592" w:rsidRPr="006629F8" w:rsidRDefault="00760592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955CE5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Mejorar la velocidad</w:t>
            </w: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955CE5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Mejorar la productividad</w:t>
            </w: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955CE5" w:rsidP="00AF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Nuevos o Mejoras en Productos o Servicios</w:t>
            </w: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:rsidTr="00760592">
        <w:tc>
          <w:tcPr>
            <w:tcW w:w="1616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</w:tbl>
    <w:p w:rsidR="00C5196E" w:rsidRDefault="00C5196E" w:rsidP="009E76DE">
      <w:pPr>
        <w:rPr>
          <w:sz w:val="16"/>
          <w:szCs w:val="16"/>
        </w:rPr>
      </w:pPr>
    </w:p>
    <w:p w:rsidR="00F27F29" w:rsidRDefault="00F27F29" w:rsidP="009E76DE">
      <w:pPr>
        <w:rPr>
          <w:sz w:val="16"/>
          <w:szCs w:val="16"/>
        </w:rPr>
      </w:pPr>
    </w:p>
    <w:p w:rsidR="00F27F29" w:rsidRDefault="00F27F29" w:rsidP="00F27F29">
      <w:pPr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</w:t>
      </w:r>
    </w:p>
    <w:p w:rsidR="00F27F29" w:rsidRPr="006629F8" w:rsidRDefault="00F27F29" w:rsidP="00F27F29">
      <w:pPr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F27F29" w:rsidRPr="006629F8" w:rsidSect="00985C0E">
      <w:footerReference w:type="default" r:id="rId7"/>
      <w:pgSz w:w="12240" w:h="15840"/>
      <w:pgMar w:top="1417" w:right="1325" w:bottom="1134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0C" w:rsidRDefault="0068060C" w:rsidP="008A6039">
      <w:pPr>
        <w:spacing w:after="0" w:line="240" w:lineRule="auto"/>
      </w:pPr>
      <w:r>
        <w:separator/>
      </w:r>
    </w:p>
  </w:endnote>
  <w:endnote w:type="continuationSeparator" w:id="0">
    <w:p w:rsidR="0068060C" w:rsidRDefault="0068060C" w:rsidP="008A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0E" w:rsidRDefault="00985C0E">
    <w:pPr>
      <w:pStyle w:val="Piedepgina"/>
      <w:jc w:val="right"/>
    </w:pPr>
    <w:r>
      <w:t xml:space="preserve">pág. </w:t>
    </w:r>
    <w:sdt>
      <w:sdtPr>
        <w:id w:val="1132149426"/>
        <w:docPartObj>
          <w:docPartGallery w:val="Page Numbers (Bottom of Page)"/>
          <w:docPartUnique/>
        </w:docPartObj>
      </w:sdtPr>
      <w:sdtEndPr/>
      <w:sdtContent>
        <w:r w:rsidR="00BF19F6">
          <w:fldChar w:fldCharType="begin"/>
        </w:r>
        <w:r w:rsidR="00BF19F6">
          <w:instrText xml:space="preserve"> PAGE   \* MERGEFORMAT </w:instrText>
        </w:r>
        <w:r w:rsidR="00BF19F6">
          <w:fldChar w:fldCharType="separate"/>
        </w:r>
        <w:r w:rsidR="006754D5">
          <w:rPr>
            <w:noProof/>
          </w:rPr>
          <w:t>2</w:t>
        </w:r>
        <w:r w:rsidR="00BF19F6">
          <w:rPr>
            <w:noProof/>
          </w:rPr>
          <w:fldChar w:fldCharType="end"/>
        </w:r>
      </w:sdtContent>
    </w:sdt>
  </w:p>
  <w:p w:rsidR="00985C0E" w:rsidRDefault="00985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0C" w:rsidRDefault="0068060C" w:rsidP="008A6039">
      <w:pPr>
        <w:spacing w:after="0" w:line="240" w:lineRule="auto"/>
      </w:pPr>
      <w:r>
        <w:separator/>
      </w:r>
    </w:p>
  </w:footnote>
  <w:footnote w:type="continuationSeparator" w:id="0">
    <w:p w:rsidR="0068060C" w:rsidRDefault="0068060C" w:rsidP="008A6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5"/>
    <w:rsid w:val="00004113"/>
    <w:rsid w:val="00065524"/>
    <w:rsid w:val="000B1C9B"/>
    <w:rsid w:val="000D5222"/>
    <w:rsid w:val="001168F5"/>
    <w:rsid w:val="00172291"/>
    <w:rsid w:val="001C1EED"/>
    <w:rsid w:val="00244904"/>
    <w:rsid w:val="002A253D"/>
    <w:rsid w:val="00320BF3"/>
    <w:rsid w:val="00376E23"/>
    <w:rsid w:val="0063369A"/>
    <w:rsid w:val="006629F8"/>
    <w:rsid w:val="006754D5"/>
    <w:rsid w:val="0068060C"/>
    <w:rsid w:val="006F1CEC"/>
    <w:rsid w:val="00760592"/>
    <w:rsid w:val="00785997"/>
    <w:rsid w:val="007A428F"/>
    <w:rsid w:val="008A6039"/>
    <w:rsid w:val="008B4F77"/>
    <w:rsid w:val="00955CE5"/>
    <w:rsid w:val="00962623"/>
    <w:rsid w:val="00985C0E"/>
    <w:rsid w:val="009E76DE"/>
    <w:rsid w:val="00A01995"/>
    <w:rsid w:val="00B45001"/>
    <w:rsid w:val="00BF19F6"/>
    <w:rsid w:val="00C07EE9"/>
    <w:rsid w:val="00C5196E"/>
    <w:rsid w:val="00F2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ADB67-2089-42B6-8609-CFAC241D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BF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60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60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6039"/>
    <w:rPr>
      <w:vertAlign w:val="superscript"/>
    </w:rPr>
  </w:style>
  <w:style w:type="paragraph" w:styleId="Encabezado">
    <w:name w:val="header"/>
    <w:basedOn w:val="Normal"/>
    <w:link w:val="EncabezadoCar"/>
    <w:unhideWhenUsed/>
    <w:rsid w:val="00985C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C0E"/>
  </w:style>
  <w:style w:type="paragraph" w:styleId="Piedepgina">
    <w:name w:val="footer"/>
    <w:basedOn w:val="Normal"/>
    <w:link w:val="PiedepginaCar"/>
    <w:uiPriority w:val="99"/>
    <w:unhideWhenUsed/>
    <w:rsid w:val="00985C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A691-4356-4C24-B5E1-697761CB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Martha Medina</cp:lastModifiedBy>
  <cp:revision>5</cp:revision>
  <cp:lastPrinted>2021-03-31T12:35:00Z</cp:lastPrinted>
  <dcterms:created xsi:type="dcterms:W3CDTF">2021-07-16T15:52:00Z</dcterms:created>
  <dcterms:modified xsi:type="dcterms:W3CDTF">2021-07-20T15:38:00Z</dcterms:modified>
</cp:coreProperties>
</file>