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2C" w:rsidRPr="0024442C" w:rsidRDefault="0024442C" w:rsidP="0024442C">
      <w:pPr>
        <w:pStyle w:val="Textoindependiente"/>
        <w:jc w:val="center"/>
        <w:rPr>
          <w:rFonts w:ascii="Arial" w:hAnsi="Arial" w:cs="Arial"/>
          <w:szCs w:val="22"/>
        </w:rPr>
      </w:pPr>
      <w:bookmarkStart w:id="0" w:name="_GoBack"/>
      <w:bookmarkEnd w:id="0"/>
    </w:p>
    <w:p w:rsidR="0024442C" w:rsidRPr="0024442C" w:rsidRDefault="0024442C" w:rsidP="0024442C">
      <w:pPr>
        <w:pStyle w:val="Textoindependiente"/>
        <w:jc w:val="center"/>
        <w:rPr>
          <w:rFonts w:ascii="Arial" w:hAnsi="Arial" w:cs="Arial"/>
          <w:szCs w:val="22"/>
          <w:u w:val="single"/>
        </w:rPr>
      </w:pPr>
      <w:r w:rsidRPr="0024442C">
        <w:rPr>
          <w:rFonts w:ascii="Arial" w:hAnsi="Arial" w:cs="Arial"/>
          <w:szCs w:val="22"/>
          <w:u w:val="single"/>
        </w:rPr>
        <w:t>Trabajo Práctico</w:t>
      </w:r>
    </w:p>
    <w:p w:rsidR="0024442C" w:rsidRPr="0024442C" w:rsidRDefault="0024442C" w:rsidP="0024442C">
      <w:pPr>
        <w:pStyle w:val="Textoindependiente"/>
        <w:jc w:val="center"/>
        <w:rPr>
          <w:rFonts w:ascii="Arial" w:hAnsi="Arial" w:cs="Arial"/>
          <w:szCs w:val="22"/>
          <w:u w:val="single"/>
        </w:rPr>
      </w:pPr>
    </w:p>
    <w:p w:rsidR="0024442C" w:rsidRPr="0024442C" w:rsidRDefault="0024442C" w:rsidP="0024442C">
      <w:pPr>
        <w:pStyle w:val="Textoindependiente"/>
        <w:jc w:val="center"/>
        <w:rPr>
          <w:rFonts w:ascii="Arial" w:hAnsi="Arial" w:cs="Arial"/>
          <w:szCs w:val="22"/>
          <w:u w:val="single"/>
        </w:rPr>
      </w:pPr>
      <w:r w:rsidRPr="0024442C">
        <w:rPr>
          <w:rFonts w:ascii="Arial" w:hAnsi="Arial" w:cs="Arial"/>
          <w:szCs w:val="22"/>
          <w:u w:val="single"/>
        </w:rPr>
        <w:t xml:space="preserve">Control de la Gestión de Tecnologías de Información </w:t>
      </w:r>
    </w:p>
    <w:p w:rsidR="0024442C" w:rsidRPr="0024442C" w:rsidRDefault="0024442C" w:rsidP="0024442C">
      <w:pPr>
        <w:pStyle w:val="Textoindependiente"/>
        <w:rPr>
          <w:rFonts w:ascii="Arial" w:hAnsi="Arial" w:cs="Arial"/>
          <w:szCs w:val="22"/>
          <w:u w:val="single"/>
        </w:rPr>
      </w:pPr>
    </w:p>
    <w:p w:rsidR="0024442C" w:rsidRPr="0024442C" w:rsidRDefault="0024442C" w:rsidP="0024442C">
      <w:pPr>
        <w:pStyle w:val="Textoindependiente"/>
        <w:rPr>
          <w:rFonts w:ascii="Arial" w:hAnsi="Arial" w:cs="Arial"/>
          <w:szCs w:val="22"/>
          <w:u w:val="single"/>
        </w:rPr>
      </w:pPr>
      <w:r w:rsidRPr="0024442C">
        <w:rPr>
          <w:rFonts w:ascii="Arial" w:hAnsi="Arial" w:cs="Arial"/>
          <w:szCs w:val="22"/>
          <w:u w:val="single"/>
        </w:rPr>
        <w:t>Objetivos:</w:t>
      </w:r>
      <w:r w:rsidRPr="0024442C">
        <w:rPr>
          <w:rFonts w:ascii="Arial" w:hAnsi="Arial" w:cs="Arial"/>
          <w:szCs w:val="22"/>
        </w:rPr>
        <w:t xml:space="preserve"> </w:t>
      </w:r>
      <w:r w:rsidRPr="0024442C">
        <w:rPr>
          <w:rFonts w:ascii="Arial" w:hAnsi="Arial" w:cs="Arial"/>
          <w:b w:val="0"/>
          <w:szCs w:val="22"/>
        </w:rPr>
        <w:t>que el alumno pueda:</w:t>
      </w:r>
    </w:p>
    <w:p w:rsidR="0024442C" w:rsidRPr="0024442C" w:rsidRDefault="0024442C" w:rsidP="0024442C">
      <w:pPr>
        <w:pStyle w:val="Textoindependiente"/>
        <w:rPr>
          <w:rFonts w:ascii="Arial" w:hAnsi="Arial" w:cs="Arial"/>
          <w:b w:val="0"/>
          <w:szCs w:val="22"/>
        </w:rPr>
      </w:pPr>
    </w:p>
    <w:p w:rsidR="0024442C" w:rsidRPr="0024442C" w:rsidRDefault="0024442C" w:rsidP="0024442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sym w:font="Symbol" w:char="F0B7"/>
      </w:r>
      <w:r w:rsidRPr="0024442C">
        <w:rPr>
          <w:rFonts w:ascii="Arial" w:hAnsi="Arial" w:cs="Arial"/>
        </w:rPr>
        <w:t xml:space="preserve"> Identificar factores de riesgo de control interno en un ambiente informático </w:t>
      </w:r>
    </w:p>
    <w:p w:rsidR="0024442C" w:rsidRPr="0024442C" w:rsidRDefault="0024442C" w:rsidP="0024442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sym w:font="Symbol" w:char="F0B7"/>
      </w:r>
      <w:r w:rsidRPr="0024442C">
        <w:rPr>
          <w:rFonts w:ascii="Arial" w:hAnsi="Arial" w:cs="Arial"/>
        </w:rPr>
        <w:t xml:space="preserve"> Conocer las técnicas de revisión de auditoria asociadas a los riesgos y a la particularidad de cada proceso o Áreas de actividad de ASI </w:t>
      </w:r>
    </w:p>
    <w:p w:rsidR="0024442C" w:rsidRPr="0024442C" w:rsidRDefault="0024442C" w:rsidP="0024442C">
      <w:pPr>
        <w:pStyle w:val="Textoindependiente"/>
        <w:rPr>
          <w:rFonts w:ascii="Arial" w:hAnsi="Arial" w:cs="Arial"/>
          <w:szCs w:val="22"/>
          <w:u w:val="single"/>
        </w:rPr>
      </w:pPr>
    </w:p>
    <w:p w:rsidR="0024442C" w:rsidRPr="0024442C" w:rsidRDefault="0024442C" w:rsidP="0024442C">
      <w:pPr>
        <w:pStyle w:val="Textoindependiente"/>
        <w:rPr>
          <w:rFonts w:ascii="Arial" w:hAnsi="Arial" w:cs="Arial"/>
          <w:szCs w:val="22"/>
          <w:u w:val="single"/>
        </w:rPr>
      </w:pPr>
      <w:r w:rsidRPr="0024442C">
        <w:rPr>
          <w:rFonts w:ascii="Arial" w:hAnsi="Arial" w:cs="Arial"/>
          <w:szCs w:val="22"/>
          <w:u w:val="single"/>
        </w:rPr>
        <w:t>Tarea previa:</w:t>
      </w:r>
    </w:p>
    <w:p w:rsidR="0024442C" w:rsidRPr="0024442C" w:rsidRDefault="0024442C" w:rsidP="0024442C">
      <w:pPr>
        <w:pStyle w:val="Textoindependiente"/>
        <w:rPr>
          <w:rFonts w:ascii="Arial" w:hAnsi="Arial" w:cs="Arial"/>
          <w:b w:val="0"/>
          <w:szCs w:val="22"/>
        </w:rPr>
      </w:pPr>
    </w:p>
    <w:p w:rsidR="0024442C" w:rsidRPr="0024442C" w:rsidRDefault="0024442C" w:rsidP="0024442C">
      <w:pPr>
        <w:pStyle w:val="Textoindependiente"/>
        <w:jc w:val="both"/>
        <w:rPr>
          <w:rFonts w:ascii="Arial" w:hAnsi="Arial" w:cs="Arial"/>
          <w:b w:val="0"/>
          <w:szCs w:val="22"/>
        </w:rPr>
      </w:pPr>
      <w:r w:rsidRPr="0024442C">
        <w:rPr>
          <w:rFonts w:ascii="Arial" w:hAnsi="Arial" w:cs="Arial"/>
          <w:b w:val="0"/>
          <w:szCs w:val="22"/>
        </w:rPr>
        <w:t>Lectura de</w:t>
      </w:r>
      <w:r w:rsidRPr="0024442C">
        <w:rPr>
          <w:rFonts w:ascii="Arial" w:hAnsi="Arial" w:cs="Arial"/>
          <w:b w:val="0"/>
          <w:szCs w:val="22"/>
        </w:rPr>
        <w:t xml:space="preserve"> bibliografía indicada para el tema </w:t>
      </w:r>
      <w:r w:rsidRPr="0024442C">
        <w:rPr>
          <w:rFonts w:ascii="Arial" w:hAnsi="Arial" w:cs="Arial"/>
          <w:b w:val="0"/>
          <w:szCs w:val="22"/>
        </w:rPr>
        <w:t>y asistencia a las clases teóricas.</w:t>
      </w:r>
    </w:p>
    <w:p w:rsidR="00732EE8" w:rsidRPr="0024442C" w:rsidRDefault="00732EE8">
      <w:pPr>
        <w:rPr>
          <w:rFonts w:ascii="Arial" w:hAnsi="Arial" w:cs="Arial"/>
          <w:lang w:val="es-ES_tradnl"/>
        </w:rPr>
      </w:pPr>
    </w:p>
    <w:p w:rsidR="00732EE8" w:rsidRPr="0024442C" w:rsidRDefault="00732EE8">
      <w:pPr>
        <w:rPr>
          <w:rFonts w:ascii="Arial" w:hAnsi="Arial" w:cs="Arial"/>
          <w:b/>
          <w:u w:val="single"/>
        </w:rPr>
      </w:pPr>
      <w:proofErr w:type="spellStart"/>
      <w:r w:rsidRPr="0024442C">
        <w:rPr>
          <w:rFonts w:ascii="Arial" w:hAnsi="Arial" w:cs="Arial"/>
          <w:b/>
          <w:u w:val="single"/>
        </w:rPr>
        <w:t>Areas</w:t>
      </w:r>
      <w:proofErr w:type="spellEnd"/>
      <w:r w:rsidRPr="0024442C">
        <w:rPr>
          <w:rFonts w:ascii="Arial" w:hAnsi="Arial" w:cs="Arial"/>
          <w:b/>
          <w:u w:val="single"/>
        </w:rPr>
        <w:t xml:space="preserve"> de Actividad posible: </w:t>
      </w:r>
    </w:p>
    <w:p w:rsidR="00732EE8" w:rsidRPr="0024442C" w:rsidRDefault="00732EE8" w:rsidP="0024442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Auditoría de SI Auditoría del Plan Estratégico de Sistemas </w:t>
      </w:r>
    </w:p>
    <w:p w:rsidR="00732EE8" w:rsidRPr="0024442C" w:rsidRDefault="00732EE8" w:rsidP="0024442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Auditoría del Desarrollo o Adquisición </w:t>
      </w:r>
    </w:p>
    <w:p w:rsidR="00732EE8" w:rsidRPr="0024442C" w:rsidRDefault="00732EE8" w:rsidP="0024442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Auditoría de Explotación y Mantenimiento </w:t>
      </w:r>
    </w:p>
    <w:p w:rsidR="00732EE8" w:rsidRPr="0024442C" w:rsidRDefault="00732EE8" w:rsidP="0024442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Auditoría de la Seguridad </w:t>
      </w:r>
    </w:p>
    <w:p w:rsidR="00732EE8" w:rsidRPr="0024442C" w:rsidRDefault="00732EE8">
      <w:pPr>
        <w:rPr>
          <w:rFonts w:ascii="Arial" w:hAnsi="Arial" w:cs="Arial"/>
        </w:rPr>
      </w:pPr>
    </w:p>
    <w:p w:rsidR="00732EE8" w:rsidRPr="0024442C" w:rsidRDefault="00732EE8" w:rsidP="0024442C">
      <w:p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Teniendo en cuenta las pautas de la estructura anterior, detecte los problemas en los textos y elabore un informe de auditoría que cumpla con el esquema planteado en </w:t>
      </w:r>
      <w:proofErr w:type="gramStart"/>
      <w:r w:rsidRPr="0024442C">
        <w:rPr>
          <w:rFonts w:ascii="Arial" w:hAnsi="Arial" w:cs="Arial"/>
        </w:rPr>
        <w:t>teoría .</w:t>
      </w:r>
      <w:proofErr w:type="gramEnd"/>
      <w:r w:rsidRPr="0024442C">
        <w:rPr>
          <w:rFonts w:ascii="Arial" w:hAnsi="Arial" w:cs="Arial"/>
        </w:rPr>
        <w:t xml:space="preserve"> </w:t>
      </w:r>
    </w:p>
    <w:p w:rsidR="0024442C" w:rsidRPr="0024442C" w:rsidRDefault="0024442C" w:rsidP="0024442C">
      <w:pPr>
        <w:jc w:val="both"/>
        <w:rPr>
          <w:rFonts w:ascii="Arial" w:hAnsi="Arial" w:cs="Arial"/>
        </w:rPr>
      </w:pPr>
    </w:p>
    <w:p w:rsidR="00732EE8" w:rsidRPr="0024442C" w:rsidRDefault="00732EE8" w:rsidP="0024442C">
      <w:p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La empresa </w:t>
      </w:r>
      <w:proofErr w:type="spellStart"/>
      <w:r w:rsidRPr="0024442C">
        <w:rPr>
          <w:rFonts w:ascii="Arial" w:hAnsi="Arial" w:cs="Arial"/>
        </w:rPr>
        <w:t>Servitodo</w:t>
      </w:r>
      <w:proofErr w:type="spellEnd"/>
      <w:r w:rsidRPr="0024442C">
        <w:rPr>
          <w:rFonts w:ascii="Arial" w:hAnsi="Arial" w:cs="Arial"/>
        </w:rPr>
        <w:t xml:space="preserve"> contrató nuestros servicios de una auditoría integral de sistemas. Comenzamos por auditar el Plan Estratégico y relevamos que la empresa tiene tres responsables y el dueño (D) en su nivel directivo. Un responsable de Ventas y Compras (RV), un responsable de Facturación y Cuentas Corrientes (RF) y un responsable Administrativo Financiero (DA) a cargo de todas las decisiones de sistemas informáticos y fija los límites de los clientes en cuenta corriente. </w:t>
      </w:r>
    </w:p>
    <w:p w:rsidR="0024442C" w:rsidRDefault="0024442C" w:rsidP="0024442C">
      <w:pPr>
        <w:jc w:val="both"/>
        <w:rPr>
          <w:rFonts w:ascii="Arial" w:hAnsi="Arial" w:cs="Arial"/>
          <w:b/>
          <w:u w:val="single"/>
        </w:rPr>
      </w:pPr>
    </w:p>
    <w:p w:rsidR="00732EE8" w:rsidRPr="0024442C" w:rsidRDefault="00732EE8" w:rsidP="0024442C">
      <w:pPr>
        <w:jc w:val="both"/>
        <w:rPr>
          <w:rFonts w:ascii="Arial" w:hAnsi="Arial" w:cs="Arial"/>
          <w:b/>
          <w:u w:val="single"/>
        </w:rPr>
      </w:pPr>
      <w:r w:rsidRPr="0024442C">
        <w:rPr>
          <w:rFonts w:ascii="Arial" w:hAnsi="Arial" w:cs="Arial"/>
          <w:b/>
          <w:u w:val="single"/>
        </w:rPr>
        <w:t xml:space="preserve">Auditoría del Plan Estratégico de Sistemas </w:t>
      </w:r>
    </w:p>
    <w:p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Los responsables tienen reuniones individuales con el dueño y se comunican entre ellos en la gestión diaria del negocio. D tiene previsto abrir dos sucursales una en otra provincia y una en el interior. El hardware y software y licencias que están contratando y comprando son una renovación de las PC actuales por tecnología más moderna </w:t>
      </w:r>
    </w:p>
    <w:p w:rsidR="00732EE8" w:rsidRPr="0024442C" w:rsidRDefault="00732EE8" w:rsidP="0024442C">
      <w:pPr>
        <w:jc w:val="both"/>
        <w:rPr>
          <w:rFonts w:ascii="Arial" w:hAnsi="Arial" w:cs="Arial"/>
        </w:rPr>
      </w:pPr>
    </w:p>
    <w:p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lastRenderedPageBreak/>
        <w:t xml:space="preserve">El RV tenía previsto y conversado con D una ampliación de los servicios a vender y hasta preveían desarrollar un producto propio para los cual necesitarían almacenar productos y como el local no era suficiente deberían contratar un anexo para la gestión del stock y producción. Nadie más en la empresa conocía este plan. </w:t>
      </w:r>
    </w:p>
    <w:p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:rsidR="00732EE8" w:rsidRPr="0024442C" w:rsidRDefault="00732EE8" w:rsidP="0024442C">
      <w:pPr>
        <w:jc w:val="both"/>
        <w:rPr>
          <w:rFonts w:ascii="Arial" w:hAnsi="Arial" w:cs="Arial"/>
          <w:b/>
          <w:u w:val="single"/>
        </w:rPr>
      </w:pPr>
      <w:r w:rsidRPr="0024442C">
        <w:rPr>
          <w:rFonts w:ascii="Arial" w:hAnsi="Arial" w:cs="Arial"/>
          <w:b/>
          <w:u w:val="single"/>
        </w:rPr>
        <w:t xml:space="preserve">Auditoría del Desarrollo o Adquisición </w:t>
      </w:r>
    </w:p>
    <w:p w:rsidR="00732EE8" w:rsidRPr="0024442C" w:rsidRDefault="00732EE8" w:rsidP="0024442C">
      <w:pPr>
        <w:jc w:val="both"/>
        <w:rPr>
          <w:rFonts w:ascii="Arial" w:hAnsi="Arial" w:cs="Arial"/>
        </w:rPr>
      </w:pPr>
    </w:p>
    <w:p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EL RA no tenía un Plan de reemplazo, no encontramos ningún análisis de tiempos o costos del proyecto. Había una carpeta con folletos de productos de Hardware, otra con folletos de sistemas de gestión comercial y otra con folletos productos de oficina. Solo el RA conocía </w:t>
      </w:r>
      <w:proofErr w:type="gramStart"/>
      <w:r w:rsidRPr="0024442C">
        <w:rPr>
          <w:rFonts w:ascii="Arial" w:hAnsi="Arial" w:cs="Arial"/>
        </w:rPr>
        <w:t>que</w:t>
      </w:r>
      <w:proofErr w:type="gramEnd"/>
      <w:r w:rsidRPr="0024442C">
        <w:rPr>
          <w:rFonts w:ascii="Arial" w:hAnsi="Arial" w:cs="Arial"/>
        </w:rPr>
        <w:t xml:space="preserve"> y a quien había comprado, tiempos de entregas e impactos sobre la gestión, implementación y capacitación. </w:t>
      </w:r>
    </w:p>
    <w:p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RV tiene pensado cambiar los remitos de los trabajos efectuados de manual a un sistema de ingreso de tiempos en unidades móviles de registro. Lo conversó solo como idea alguna vez con FA. </w:t>
      </w:r>
    </w:p>
    <w:p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:rsidR="00732EE8" w:rsidRPr="0024442C" w:rsidRDefault="00732EE8" w:rsidP="0024442C">
      <w:pPr>
        <w:jc w:val="both"/>
        <w:rPr>
          <w:rFonts w:ascii="Arial" w:hAnsi="Arial" w:cs="Arial"/>
          <w:b/>
          <w:u w:val="single"/>
        </w:rPr>
      </w:pPr>
      <w:r w:rsidRPr="0024442C">
        <w:rPr>
          <w:rFonts w:ascii="Arial" w:hAnsi="Arial" w:cs="Arial"/>
          <w:b/>
          <w:u w:val="single"/>
        </w:rPr>
        <w:t xml:space="preserve">Auditoría de Explotación y Mantenimiento </w:t>
      </w:r>
    </w:p>
    <w:p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La empresa </w:t>
      </w:r>
      <w:proofErr w:type="spellStart"/>
      <w:proofErr w:type="gramStart"/>
      <w:r w:rsidRPr="0024442C">
        <w:rPr>
          <w:rFonts w:ascii="Arial" w:hAnsi="Arial" w:cs="Arial"/>
        </w:rPr>
        <w:t>Servitodo</w:t>
      </w:r>
      <w:proofErr w:type="spellEnd"/>
      <w:r w:rsidRPr="0024442C">
        <w:rPr>
          <w:rFonts w:ascii="Arial" w:hAnsi="Arial" w:cs="Arial"/>
        </w:rPr>
        <w:t xml:space="preserve"> ,</w:t>
      </w:r>
      <w:proofErr w:type="gramEnd"/>
      <w:r w:rsidRPr="0024442C">
        <w:rPr>
          <w:rFonts w:ascii="Arial" w:hAnsi="Arial" w:cs="Arial"/>
        </w:rPr>
        <w:t xml:space="preserve"> recibe en CD los detalles de las cobranzas efectuadas en una boca externa (contratada con </w:t>
      </w:r>
      <w:proofErr w:type="spellStart"/>
      <w:r w:rsidRPr="0024442C">
        <w:rPr>
          <w:rFonts w:ascii="Arial" w:hAnsi="Arial" w:cs="Arial"/>
        </w:rPr>
        <w:t>pagodificil</w:t>
      </w:r>
      <w:proofErr w:type="spellEnd"/>
      <w:r w:rsidRPr="0024442C">
        <w:rPr>
          <w:rFonts w:ascii="Arial" w:hAnsi="Arial" w:cs="Arial"/>
        </w:rPr>
        <w:t xml:space="preserve">). La empleada descarga el archivo en su PC, lo abre, le efectúa los cambios necesarios para adecuar el archivo y procesa una aplicación que los importa al sistema de cuentas a cobrar y caja, se registra la cobranza, el ingreso o depósito de los fondos y se dan de baja las cuentas a cobrar. </w:t>
      </w:r>
    </w:p>
    <w:p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Las facturas de venta de la empresa </w:t>
      </w:r>
      <w:proofErr w:type="spellStart"/>
      <w:r w:rsidRPr="0024442C">
        <w:rPr>
          <w:rFonts w:ascii="Arial" w:hAnsi="Arial" w:cs="Arial"/>
        </w:rPr>
        <w:t>Servitodo</w:t>
      </w:r>
      <w:proofErr w:type="spellEnd"/>
      <w:r w:rsidRPr="0024442C">
        <w:rPr>
          <w:rFonts w:ascii="Arial" w:hAnsi="Arial" w:cs="Arial"/>
        </w:rPr>
        <w:t xml:space="preserve"> se efectúan en forma </w:t>
      </w:r>
      <w:proofErr w:type="spellStart"/>
      <w:r w:rsidRPr="0024442C">
        <w:rPr>
          <w:rFonts w:ascii="Arial" w:hAnsi="Arial" w:cs="Arial"/>
        </w:rPr>
        <w:t>bach</w:t>
      </w:r>
      <w:proofErr w:type="spellEnd"/>
      <w:r w:rsidRPr="0024442C">
        <w:rPr>
          <w:rFonts w:ascii="Arial" w:hAnsi="Arial" w:cs="Arial"/>
        </w:rPr>
        <w:t xml:space="preserve"> en base a remitos de los servicios prestados que los entregan numerados y con el precio fijado en cada caso. El empleado de facturación procede a realizar las facturas, las imprime en formularios </w:t>
      </w:r>
      <w:proofErr w:type="spellStart"/>
      <w:r w:rsidRPr="0024442C">
        <w:rPr>
          <w:rFonts w:ascii="Arial" w:hAnsi="Arial" w:cs="Arial"/>
        </w:rPr>
        <w:t>prenumerados</w:t>
      </w:r>
      <w:proofErr w:type="spellEnd"/>
      <w:r w:rsidRPr="0024442C">
        <w:rPr>
          <w:rFonts w:ascii="Arial" w:hAnsi="Arial" w:cs="Arial"/>
        </w:rPr>
        <w:t xml:space="preserve">, las facturas emitidas las entregan para distribución y los remitos se archivan. </w:t>
      </w:r>
    </w:p>
    <w:p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La facturación del caso IV es transferida en un único archivo con valores </w:t>
      </w:r>
      <w:proofErr w:type="spellStart"/>
      <w:r w:rsidRPr="0024442C">
        <w:rPr>
          <w:rFonts w:ascii="Arial" w:hAnsi="Arial" w:cs="Arial"/>
        </w:rPr>
        <w:t>sumarizados</w:t>
      </w:r>
      <w:proofErr w:type="spellEnd"/>
      <w:r w:rsidRPr="0024442C">
        <w:rPr>
          <w:rFonts w:ascii="Arial" w:hAnsi="Arial" w:cs="Arial"/>
        </w:rPr>
        <w:t xml:space="preserve"> por cuenta contable al sistema contable una vez al mes. El empleado exporta del sistema de facturación, se graba </w:t>
      </w:r>
      <w:proofErr w:type="gramStart"/>
      <w:r w:rsidRPr="0024442C">
        <w:rPr>
          <w:rFonts w:ascii="Arial" w:hAnsi="Arial" w:cs="Arial"/>
        </w:rPr>
        <w:t>una archivo</w:t>
      </w:r>
      <w:proofErr w:type="gramEnd"/>
      <w:r w:rsidRPr="0024442C">
        <w:rPr>
          <w:rFonts w:ascii="Arial" w:hAnsi="Arial" w:cs="Arial"/>
        </w:rPr>
        <w:t xml:space="preserve"> de texto y desde el sistema contable captura ese archivo y genera el asiento de facturación mensual. </w:t>
      </w:r>
    </w:p>
    <w:p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Al local lo abre el D todos los días, no hay separación de puertas cerradas entre los ambientes, empleados, responsables y D circulan por todo el local. El FA o RF habilitan el sistema y las PC. Se mantienen habilitadas por todo el día una </w:t>
      </w:r>
      <w:r w:rsidRPr="0024442C">
        <w:rPr>
          <w:rFonts w:ascii="Arial" w:hAnsi="Arial" w:cs="Arial"/>
        </w:rPr>
        <w:lastRenderedPageBreak/>
        <w:t xml:space="preserve">por función </w:t>
      </w:r>
      <w:proofErr w:type="gramStart"/>
      <w:r w:rsidRPr="0024442C">
        <w:rPr>
          <w:rFonts w:ascii="Arial" w:hAnsi="Arial" w:cs="Arial"/>
        </w:rPr>
        <w:t>( facturación</w:t>
      </w:r>
      <w:proofErr w:type="gramEnd"/>
      <w:r w:rsidRPr="0024442C">
        <w:rPr>
          <w:rFonts w:ascii="Arial" w:hAnsi="Arial" w:cs="Arial"/>
        </w:rPr>
        <w:t xml:space="preserve"> y cobranza y administración) más la de los responsables. </w:t>
      </w:r>
    </w:p>
    <w:p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El RF habilita una vez al día con su clave la PC y la aplicación para el manejo de cuentas corrientes: facturación, notas de débito, notas de crédito y cobranzas, durante el día los encargados facturan, hacen las NC o ND gestionan las cobranzas y el encargado emite los informes y cierra los procesos de Cuentas Corrientes. </w:t>
      </w:r>
    </w:p>
    <w:p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:rsidR="00732EE8" w:rsidRPr="0024442C" w:rsidRDefault="00732EE8" w:rsidP="0024442C">
      <w:pPr>
        <w:jc w:val="both"/>
        <w:rPr>
          <w:rFonts w:ascii="Arial" w:hAnsi="Arial" w:cs="Arial"/>
          <w:b/>
          <w:u w:val="single"/>
        </w:rPr>
      </w:pPr>
      <w:r w:rsidRPr="0024442C">
        <w:rPr>
          <w:rFonts w:ascii="Arial" w:hAnsi="Arial" w:cs="Arial"/>
          <w:b/>
          <w:u w:val="single"/>
        </w:rPr>
        <w:t xml:space="preserve">Auditoría de la Seguridad </w:t>
      </w:r>
    </w:p>
    <w:p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No firman contratos por mantenimiento de hardware. Los suministros se compran en función de las necesidades, dice el FA que es más económico así usan lo necesario. Hay mata- fuegos cuya vigencia está operativa, no se observa cableado independiente de las Pc ni fichas térmicas independientes. </w:t>
      </w:r>
    </w:p>
    <w:p w:rsidR="00732EE8" w:rsidRPr="0024442C" w:rsidRDefault="00732EE8" w:rsidP="0024442C">
      <w:pPr>
        <w:pStyle w:val="Prrafodelista"/>
        <w:jc w:val="both"/>
        <w:rPr>
          <w:rFonts w:ascii="Arial" w:hAnsi="Arial" w:cs="Arial"/>
        </w:rPr>
      </w:pPr>
    </w:p>
    <w:p w:rsidR="00732EE8" w:rsidRPr="0024442C" w:rsidRDefault="00732EE8" w:rsidP="0024442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4442C">
        <w:rPr>
          <w:rFonts w:ascii="Arial" w:hAnsi="Arial" w:cs="Arial"/>
        </w:rPr>
        <w:t xml:space="preserve">Solo una vez se les quemaron dos PC con una tormenta eléctrica. Los archivos no se </w:t>
      </w:r>
      <w:proofErr w:type="gramStart"/>
      <w:r w:rsidRPr="0024442C">
        <w:rPr>
          <w:rFonts w:ascii="Arial" w:hAnsi="Arial" w:cs="Arial"/>
        </w:rPr>
        <w:t>dañaron .</w:t>
      </w:r>
      <w:proofErr w:type="gramEnd"/>
      <w:r w:rsidRPr="0024442C">
        <w:rPr>
          <w:rFonts w:ascii="Arial" w:hAnsi="Arial" w:cs="Arial"/>
        </w:rPr>
        <w:t xml:space="preserve"> No se hacen copias de seguridad. Si se corta la luz esperan a que regrese para facturar u operar con las PC. Hay un programador que viene a reparar los programas actuales, nadie sabe lo que </w:t>
      </w:r>
      <w:proofErr w:type="gramStart"/>
      <w:r w:rsidRPr="0024442C">
        <w:rPr>
          <w:rFonts w:ascii="Arial" w:hAnsi="Arial" w:cs="Arial"/>
        </w:rPr>
        <w:t>hace</w:t>
      </w:r>
      <w:proofErr w:type="gramEnd"/>
      <w:r w:rsidRPr="0024442C">
        <w:rPr>
          <w:rFonts w:ascii="Arial" w:hAnsi="Arial" w:cs="Arial"/>
        </w:rPr>
        <w:t xml:space="preserve"> pero corrige e indica que ya está listo y se va, siempre con su maletín a cuestas y ahora con su pen-driver.</w:t>
      </w:r>
    </w:p>
    <w:p w:rsidR="002362D7" w:rsidRPr="0024442C" w:rsidRDefault="002362D7" w:rsidP="0024442C">
      <w:pPr>
        <w:jc w:val="both"/>
        <w:rPr>
          <w:rFonts w:ascii="Arial" w:hAnsi="Arial" w:cs="Arial"/>
        </w:rPr>
      </w:pPr>
    </w:p>
    <w:sectPr w:rsidR="002362D7" w:rsidRPr="0024442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E71" w:rsidRDefault="00944E71" w:rsidP="00781726">
      <w:pPr>
        <w:spacing w:after="0" w:line="240" w:lineRule="auto"/>
      </w:pPr>
      <w:r>
        <w:separator/>
      </w:r>
    </w:p>
  </w:endnote>
  <w:endnote w:type="continuationSeparator" w:id="0">
    <w:p w:rsidR="00944E71" w:rsidRDefault="00944E71" w:rsidP="0078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E71" w:rsidRDefault="00944E71" w:rsidP="00781726">
      <w:pPr>
        <w:spacing w:after="0" w:line="240" w:lineRule="auto"/>
      </w:pPr>
      <w:r>
        <w:separator/>
      </w:r>
    </w:p>
  </w:footnote>
  <w:footnote w:type="continuationSeparator" w:id="0">
    <w:p w:rsidR="00944E71" w:rsidRDefault="00944E71" w:rsidP="0078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726" w:rsidRDefault="00781726" w:rsidP="00781726">
    <w:pPr>
      <w:pStyle w:val="Textoindependiente"/>
      <w:rPr>
        <w:rFonts w:ascii="Arial" w:hAnsi="Arial"/>
        <w:b w:val="0"/>
      </w:rPr>
    </w:pPr>
    <w:r>
      <w:rPr>
        <w:rFonts w:ascii="Arial" w:hAnsi="Arial"/>
        <w:b w:val="0"/>
      </w:rPr>
      <w:t>UNIVERSIDAD NACIONAL DE SALTA</w:t>
    </w:r>
  </w:p>
  <w:p w:rsidR="00781726" w:rsidRDefault="00781726" w:rsidP="00781726">
    <w:pPr>
      <w:pStyle w:val="Textoindependiente"/>
      <w:rPr>
        <w:rFonts w:ascii="Arial" w:hAnsi="Arial"/>
        <w:b w:val="0"/>
      </w:rPr>
    </w:pPr>
    <w:r>
      <w:rPr>
        <w:rFonts w:ascii="Arial" w:hAnsi="Arial"/>
        <w:b w:val="0"/>
      </w:rPr>
      <w:t>Facultad de Ciencias Económicas, Jurídicas y Sociales</w:t>
    </w:r>
  </w:p>
  <w:p w:rsidR="00781726" w:rsidRDefault="00781726" w:rsidP="00781726">
    <w:pPr>
      <w:pStyle w:val="Textoindependiente"/>
      <w:pBdr>
        <w:bottom w:val="single" w:sz="12" w:space="1" w:color="auto"/>
      </w:pBdr>
      <w:rPr>
        <w:rFonts w:ascii="Arial" w:hAnsi="Arial"/>
      </w:rPr>
    </w:pPr>
    <w:r>
      <w:rPr>
        <w:rFonts w:ascii="Arial" w:hAnsi="Arial"/>
        <w:b w:val="0"/>
        <w:u w:val="single"/>
      </w:rPr>
      <w:t>Cátedra:</w:t>
    </w:r>
    <w:r>
      <w:rPr>
        <w:rFonts w:ascii="Arial" w:hAnsi="Arial"/>
        <w:b w:val="0"/>
      </w:rPr>
      <w:t xml:space="preserve"> </w:t>
    </w:r>
    <w:r>
      <w:rPr>
        <w:rFonts w:ascii="Arial" w:hAnsi="Arial"/>
      </w:rPr>
      <w:t>SISTEMAS DE INFORMACION PARA LA GESTION – GESTION DE TI</w:t>
    </w:r>
  </w:p>
  <w:p w:rsidR="00781726" w:rsidRDefault="00781726" w:rsidP="00781726">
    <w:pPr>
      <w:pStyle w:val="Textoindependiente"/>
      <w:rPr>
        <w:rFonts w:ascii="Arial" w:hAnsi="Arial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CC7"/>
    <w:multiLevelType w:val="hybridMultilevel"/>
    <w:tmpl w:val="5360EBA0"/>
    <w:lvl w:ilvl="0" w:tplc="E96438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381C"/>
    <w:multiLevelType w:val="hybridMultilevel"/>
    <w:tmpl w:val="A0A69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E8"/>
    <w:rsid w:val="002362D7"/>
    <w:rsid w:val="0024442C"/>
    <w:rsid w:val="00310C32"/>
    <w:rsid w:val="00732EE8"/>
    <w:rsid w:val="00781726"/>
    <w:rsid w:val="0094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3BAF"/>
  <w15:chartTrackingRefBased/>
  <w15:docId w15:val="{A8D3206E-1100-4A88-8016-B32AF702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2E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1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726"/>
  </w:style>
  <w:style w:type="paragraph" w:styleId="Piedepgina">
    <w:name w:val="footer"/>
    <w:basedOn w:val="Normal"/>
    <w:link w:val="PiedepginaCar"/>
    <w:uiPriority w:val="99"/>
    <w:unhideWhenUsed/>
    <w:rsid w:val="00781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726"/>
  </w:style>
  <w:style w:type="paragraph" w:styleId="Textoindependiente">
    <w:name w:val="Body Text"/>
    <w:basedOn w:val="Normal"/>
    <w:link w:val="TextoindependienteCar"/>
    <w:rsid w:val="0078172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1726"/>
    <w:rPr>
      <w:rFonts w:ascii="Times New Roman" w:eastAsia="Times New Roman" w:hAnsi="Times New Roman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JORGE LUIS (AARSLA)</dc:creator>
  <cp:keywords/>
  <dc:description/>
  <cp:lastModifiedBy>LOPEZ JORGE LUIS (AARSLA)</cp:lastModifiedBy>
  <cp:revision>3</cp:revision>
  <dcterms:created xsi:type="dcterms:W3CDTF">2022-03-17T23:52:00Z</dcterms:created>
  <dcterms:modified xsi:type="dcterms:W3CDTF">2022-03-18T00:05:00Z</dcterms:modified>
</cp:coreProperties>
</file>